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A4A44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5B4C91">
              <w:rPr>
                <w:rFonts w:ascii="Times New Roman" w:hAnsi="Times New Roman"/>
                <w:sz w:val="28"/>
                <w:szCs w:val="28"/>
              </w:rPr>
              <w:t>6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 w:rsidR="005B4C91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102F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102F6">
              <w:rPr>
                <w:rFonts w:ascii="Times New Roman" w:hAnsi="Times New Roman" w:cs="Times New Roman"/>
                <w:sz w:val="28"/>
              </w:rPr>
              <w:t>№ 218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Pr="00076EB6" w:rsidRDefault="005A4A44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0016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3C0016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анализа расходования бюджетных средств</w:t>
            </w:r>
            <w:proofErr w:type="gramEnd"/>
            <w:r w:rsidRPr="003C0016">
              <w:rPr>
                <w:rFonts w:ascii="Times New Roman" w:hAnsi="Times New Roman" w:cs="Times New Roman"/>
                <w:sz w:val="28"/>
                <w:szCs w:val="28"/>
              </w:rPr>
              <w:t xml:space="preserve"> на исполнение судебных актов по обращениям взыскания на средства бюджета города Новосибирска за 2019-2021 годы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CD6" w:rsidRPr="00171629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5A4A44" w:rsidRPr="003C0016">
        <w:rPr>
          <w:rFonts w:ascii="Times New Roman" w:hAnsi="Times New Roman" w:cs="Times New Roman"/>
          <w:sz w:val="28"/>
          <w:szCs w:val="28"/>
        </w:rPr>
        <w:t xml:space="preserve">результатах проведенного контрольно-счетной палатой </w:t>
      </w:r>
      <w:proofErr w:type="gramStart"/>
      <w:r w:rsidR="005A4A44" w:rsidRPr="003C0016">
        <w:rPr>
          <w:rFonts w:ascii="Times New Roman" w:hAnsi="Times New Roman" w:cs="Times New Roman"/>
          <w:sz w:val="28"/>
          <w:szCs w:val="28"/>
        </w:rPr>
        <w:t>города Новосибирска анализа расходования бюджетных средств</w:t>
      </w:r>
      <w:proofErr w:type="gramEnd"/>
      <w:r w:rsidR="005A4A44" w:rsidRPr="003C0016">
        <w:rPr>
          <w:rFonts w:ascii="Times New Roman" w:hAnsi="Times New Roman" w:cs="Times New Roman"/>
          <w:sz w:val="28"/>
          <w:szCs w:val="28"/>
        </w:rPr>
        <w:t xml:space="preserve"> на исполнение судебных актов по обращениям взыскания на средства бюджета города Новосибирска за 2019-2021 годы</w:t>
      </w:r>
      <w:r w:rsidR="005A4A44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437264" w:rsidRDefault="00D102F6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bookmarkStart w:id="0" w:name="_GoBack"/>
      <w:bookmarkEnd w:id="0"/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15F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5A4A44">
        <w:rPr>
          <w:rFonts w:ascii="Times New Roman" w:hAnsi="Times New Roman" w:cs="Times New Roman"/>
          <w:color w:val="000000" w:themeColor="text1"/>
          <w:sz w:val="28"/>
          <w:szCs w:val="28"/>
        </w:rPr>
        <w:t>бюджету и налоговой политике</w:t>
      </w:r>
      <w:r w:rsidR="0043726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920" w:rsidRDefault="00143920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4A44"/>
    <w:rsid w:val="005A674F"/>
    <w:rsid w:val="005B4C91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02F6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E186E-9DDB-4599-8E1E-638A47027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113</cp:revision>
  <cp:lastPrinted>2022-11-29T06:43:00Z</cp:lastPrinted>
  <dcterms:created xsi:type="dcterms:W3CDTF">2020-10-06T10:57:00Z</dcterms:created>
  <dcterms:modified xsi:type="dcterms:W3CDTF">2023-06-06T05:48:00Z</dcterms:modified>
</cp:coreProperties>
</file>